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6612EA">
        <w:rPr>
          <w:b/>
          <w:sz w:val="48"/>
        </w:rPr>
        <w:t>9</w:t>
      </w:r>
      <w:r w:rsidR="00EC4873">
        <w:rPr>
          <w:b/>
          <w:sz w:val="48"/>
        </w:rPr>
        <w:t xml:space="preserve">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DB21CD">
        <w:rPr>
          <w:b/>
          <w:sz w:val="48"/>
        </w:rPr>
        <w:t>Surface Area</w:t>
      </w: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Pr="00087863" w:rsidRDefault="00DB21CD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  <w:sz w:val="36"/>
        </w:rPr>
      </w:pPr>
      <w:r>
        <w:rPr>
          <w:rFonts w:eastAsia="Times New Roman"/>
          <w:b/>
          <w:sz w:val="36"/>
        </w:rPr>
        <w:t>Find the Surface Area</w:t>
      </w:r>
      <w:r w:rsidR="00087863" w:rsidRPr="00087863">
        <w:rPr>
          <w:rFonts w:eastAsia="Times New Roman"/>
          <w:b/>
          <w:sz w:val="36"/>
        </w:rPr>
        <w:t xml:space="preserve"> of the below figure:</w:t>
      </w: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120A44" w:rsidRPr="00EC0AAB" w:rsidRDefault="00087863" w:rsidP="009C4FF5">
      <w:pPr>
        <w:jc w:val="center"/>
        <w:rPr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-398494</wp:posOffset>
            </wp:positionH>
            <wp:positionV relativeFrom="paragraph">
              <wp:posOffset>-6985</wp:posOffset>
            </wp:positionV>
            <wp:extent cx="3608364" cy="34953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364" cy="349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87863"/>
    <w:rsid w:val="000F0FCA"/>
    <w:rsid w:val="000F1C18"/>
    <w:rsid w:val="00120A44"/>
    <w:rsid w:val="001C1DC7"/>
    <w:rsid w:val="003965FF"/>
    <w:rsid w:val="00550113"/>
    <w:rsid w:val="006612EA"/>
    <w:rsid w:val="00733429"/>
    <w:rsid w:val="009A6B8E"/>
    <w:rsid w:val="009C4FF5"/>
    <w:rsid w:val="00A107B8"/>
    <w:rsid w:val="00A46F27"/>
    <w:rsid w:val="00A72A47"/>
    <w:rsid w:val="00C807DB"/>
    <w:rsid w:val="00CF615B"/>
    <w:rsid w:val="00D708ED"/>
    <w:rsid w:val="00DB21C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2014-03-04T13:35:00Z</dcterms:created>
  <dcterms:modified xsi:type="dcterms:W3CDTF">2014-03-04T13:35:00Z</dcterms:modified>
</cp:coreProperties>
</file>